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0B" w:rsidRPr="00A2460B" w:rsidRDefault="00A2460B" w:rsidP="00A2460B">
      <w:pPr>
        <w:shd w:val="clear" w:color="auto" w:fill="FFFFFF"/>
        <w:spacing w:line="461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</w:pPr>
      <w:hyperlink r:id="rId4" w:history="1">
        <w:r w:rsidRPr="00A2460B">
          <w:rPr>
            <w:rFonts w:ascii="inherit" w:eastAsia="Times New Roman" w:hAnsi="inherit" w:cs="Helvetica"/>
            <w:b/>
            <w:bCs/>
            <w:color w:val="0088CC"/>
            <w:sz w:val="36"/>
            <w:szCs w:val="36"/>
            <w:lang w:eastAsia="ru-RU"/>
          </w:rPr>
          <w:t>Правила поведінки здобувача освіти в закладі освіти</w:t>
        </w:r>
      </w:hyperlink>
    </w:p>
    <w:p w:rsidR="00A2460B" w:rsidRPr="00A2460B" w:rsidRDefault="00A2460B" w:rsidP="00A2460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ЗАТВЕРДЖЕНО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 засіданні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Загальноучнівської конференції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пр.№ 1 від 04.09.2017 року 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І. ЗАГАЛЬНІ ПРАВИЛА ПОВЕДІНКИ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1. Правила поведінки учнів базуються на законах України, постановах Міністерства освіти та науки України , органів місцевого самоврядування, Статуті школи.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3. 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4. Забороняється вживання непристойних виразів і жестів.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5. Не можна без дозволу педагогів або медичної сестри (за узгодженням з батьками) йти зі школи та її території в урочний час.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6.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7. 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8. Поза школою учні поводяться скрізь і усюди так, щоб не принизити свою честь і гідність, не заплямувати добре ім'я школи.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9.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11. Учні, які знайшли втрачені або забуті, на їх думку, речі, належить здати черговому, який знаходиться на першому поверсі школи, черговому вчителю, класному керівнику або шкільній адміністрації.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12. Булінг є неприпустимою формою поведінки учнів у школі та за її межами.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13. Не дозволяється жувати гумку, учні можуть користуватися на урокахгаджетами лише для навчання.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14. Учень зобов'язаний виконувати домашні завдання в терміни, встановлені шкільною програмою.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15. На першу вимогу вчителя учень зобов’язаний давати щоденник.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16. Учень повинен щодня вести записи домашніх завдань у щоденнику.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17. Приносити на заняття всі необхідні підручники, зошити, інструменти і письмове приладдя.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 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ІІ. ПОВЕДІНКА НА УРОКАХ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1. Учні входять до класу за дзвоником. Запізнюватися на уроки без поважних причин заборонено.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4. Заняття у школі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5. Якщо під час занять учню необхідно вийти з класу, то він повинен попросити дозволу у вчителя.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6. Учень на уроці зобов'язаний виконувати всі вимоги вчителя.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7. Під час відповіді на запитання вчителя учень повинен відповідати голосно, виразно, зрозуміло.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8. Якщо учень хоче поставити питання вчителеві або відповісти на питання вчителя, він піднімає руку.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9. На уроці учень має право ставити питання вчителеві, якщо не зрозумів матеріал під час пояснення.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10. 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13. Учні зобов’язані знати і дотримуватися правил техніки безпеки як під час уроків, так і після їх закінчення.</w:t>
      </w:r>
    </w:p>
    <w:p w:rsidR="00A2460B" w:rsidRPr="00A2460B" w:rsidRDefault="00A2460B" w:rsidP="00A246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ІІІ. ПОВЕДІНКА УЧНІВ ДО ПОЧАТКУ, НА ПЕРЕРВАХ І ПІСЛЯ УРОКІВ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1. Під час перерви учень зобов'язаний: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підтримувати чистоту і порядок на своєму робочому місці;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вийти з класу, якщо попросить вчитель;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учні на перервах знаходяться на своєму поверсі;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підкорятися вимогам чергового вчителя по поверху;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- при зустрічі з вчителями, батьками, дорослими відвідувачами школи учні вітаються і звільняють дорогу;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учням забороняється входити до вчительської без дозволу;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забороняється вживати непристойні вирази і жести, шуміти, заважати відпочивати іншим.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4. Під час перерв учням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7. У школі та на її території категорично забороняється тютюнопаління та вживання алкогольних напоїв.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8. Категорично забороняється самовільно розкривати вікна, сидіти на підвіконнях.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9. На перервах школярі можуть звернутися до свого классного керівника, чергового вчителя за допомогою, якщо проти них здійснюються протиправні дії.</w:t>
      </w:r>
    </w:p>
    <w:p w:rsidR="00A2460B" w:rsidRPr="00A2460B" w:rsidRDefault="00A2460B" w:rsidP="00A2460B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ІV. ПОВЕДІНКА УЧНІВ У ЇДАЛЬНІ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1. Під час харчування в їдальні належить дотримуватися хороших манер і поводитися пристойно.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2. Учні повинні шанобливо ставитись до працівників їдальні.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3. Учні приходять в їдальню після закінчення уроку, дотримуються черги при отриманні їжі.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4. Розмовляти під час прийому їжі слід неголосно, щоб не турбувати тих, хто їсть поряд.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5. Слід вживати їжу і напої, придбані тільки в їдальні.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6. Учні самі прибирають посуд зі столу після вживання їжі.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7. Учні дбайливо ставляться до майна шкільної їдальні.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8. Забороняється заходити в їдальню у верхньому одязі.</w:t>
      </w:r>
    </w:p>
    <w:p w:rsidR="00A2460B" w:rsidRPr="00A2460B" w:rsidRDefault="00A2460B" w:rsidP="00A246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V. РЕКОМЕНДАЦІЇ ДО ЗОВНІШНЬОГО ВИГЛЯДУ УЧНІВ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1. У школу учні повинні приходити в одязі, який відповідає перебуванню дитини у суспільних місцях. Стиль одягу - діловий, класичний.Для уроків фізичної культури, трудового навчання, хімії обов’язкова спеціальна форма.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2. Спортивний одяг, призначений для уроків фізкультури, на інших уроках недоречний.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3. Одяг повинен відповідати зросту, виражати пошану господаря до самого собе і суспільства.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4. Не можна зловживати косметикою і носити багато прикрас на заняття.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5. Знаходитися в школі у верхньому одязі без особливих на те причин не дозволяється.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6. На урочисті загальношкільні заходи учні приходять у святковій формі.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7. На вечори, концерти учні вибирають одяг по рекомендації батьків та на свій розсуд.</w:t>
      </w:r>
    </w:p>
    <w:p w:rsidR="00A2460B" w:rsidRPr="00A2460B" w:rsidRDefault="00A2460B" w:rsidP="00A2460B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VІ. ЧЕРГОВИЙ ПО КЛАСУ І ШКОЛІ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3. Черговий клас по школі має приступити до чергування за 30 хв. до початку занять. Чергування по школі триває один навчальний тиждень протягом робочого дня.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4. Чергові учні допомагають черговому вчителю у здійсненні контролю за чистотою, порядком по школі, за виконанням всіма учнями цих правил.</w:t>
      </w:r>
    </w:p>
    <w:p w:rsidR="00A2460B" w:rsidRPr="00A2460B" w:rsidRDefault="00A2460B" w:rsidP="00A2460B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VІІ. ПРИКІНЦЕВІ ПОЛОЖЕННЯ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1. 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усне зауваження;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запис зауваження в щоденник;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виклик учня самого або з батьками на засідання Ради профілактики;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- відшкодування завданої учнем матеріальної шкоди його батьками.</w:t>
      </w:r>
    </w:p>
    <w:p w:rsidR="00A2460B" w:rsidRPr="00A2460B" w:rsidRDefault="00A2460B" w:rsidP="00A246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2460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3.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</w:p>
    <w:p w:rsidR="00B00B55" w:rsidRDefault="00A2460B"/>
    <w:sectPr w:rsidR="00B00B55" w:rsidSect="00E2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2460B"/>
    <w:rsid w:val="000452FC"/>
    <w:rsid w:val="00045C9C"/>
    <w:rsid w:val="000A1704"/>
    <w:rsid w:val="000D7F4E"/>
    <w:rsid w:val="001C2C72"/>
    <w:rsid w:val="002248F6"/>
    <w:rsid w:val="002B133A"/>
    <w:rsid w:val="002C4A86"/>
    <w:rsid w:val="00331255"/>
    <w:rsid w:val="00360B6B"/>
    <w:rsid w:val="003B229B"/>
    <w:rsid w:val="003C30A4"/>
    <w:rsid w:val="003F5C2E"/>
    <w:rsid w:val="004C5BFC"/>
    <w:rsid w:val="00576C52"/>
    <w:rsid w:val="006C03B0"/>
    <w:rsid w:val="007F747C"/>
    <w:rsid w:val="00800646"/>
    <w:rsid w:val="008341E0"/>
    <w:rsid w:val="00837E75"/>
    <w:rsid w:val="008A21AB"/>
    <w:rsid w:val="009462DB"/>
    <w:rsid w:val="00A2460B"/>
    <w:rsid w:val="00A61BBA"/>
    <w:rsid w:val="00BF0F46"/>
    <w:rsid w:val="00CB2DB8"/>
    <w:rsid w:val="00CD1874"/>
    <w:rsid w:val="00DC1CE5"/>
    <w:rsid w:val="00E215C3"/>
    <w:rsid w:val="00E66BEE"/>
    <w:rsid w:val="00F9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24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255"/>
    <w:rPr>
      <w:b/>
      <w:bCs/>
    </w:rPr>
  </w:style>
  <w:style w:type="paragraph" w:styleId="a4">
    <w:name w:val="List Paragraph"/>
    <w:basedOn w:val="a"/>
    <w:uiPriority w:val="34"/>
    <w:qFormat/>
    <w:rsid w:val="003312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24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246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2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596">
          <w:marLeft w:val="0"/>
          <w:marRight w:val="0"/>
          <w:marTop w:val="230"/>
          <w:marBottom w:val="346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32.edu.vn.ua/prozorist-ta-informatsijna-vidkritist-zakladu/337-pravila-uchniv-shko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1287</Words>
  <Characters>7338</Characters>
  <Application>Microsoft Office Word</Application>
  <DocSecurity>0</DocSecurity>
  <Lines>61</Lines>
  <Paragraphs>17</Paragraphs>
  <ScaleCrop>false</ScaleCrop>
  <Company>Grizli777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2020-05-14T08:48:00Z</dcterms:created>
  <dcterms:modified xsi:type="dcterms:W3CDTF">2020-05-14T08:49:00Z</dcterms:modified>
</cp:coreProperties>
</file>